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7D" w:rsidRPr="00EA497D" w:rsidRDefault="00EA497D" w:rsidP="00EA497D">
      <w:pPr>
        <w:jc w:val="center"/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b/>
          <w:bCs/>
          <w:sz w:val="26"/>
          <w:szCs w:val="26"/>
        </w:rPr>
        <w:t>Направление подготовки 45.03.02</w:t>
      </w:r>
    </w:p>
    <w:p w:rsidR="00EA497D" w:rsidRPr="00EA497D" w:rsidRDefault="00EA497D" w:rsidP="00EA497D">
      <w:pPr>
        <w:jc w:val="center"/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b/>
          <w:bCs/>
          <w:sz w:val="26"/>
          <w:szCs w:val="26"/>
          <w:u w:val="single"/>
        </w:rPr>
        <w:t>ЛИНГВИСТИКА</w:t>
      </w:r>
    </w:p>
    <w:p w:rsidR="00EA497D" w:rsidRPr="00EA497D" w:rsidRDefault="00EA497D" w:rsidP="00EA497D">
      <w:pPr>
        <w:jc w:val="center"/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b/>
          <w:bCs/>
          <w:sz w:val="26"/>
          <w:szCs w:val="26"/>
        </w:rPr>
        <w:t xml:space="preserve">профиль «Перевод и </w:t>
      </w:r>
      <w:proofErr w:type="spellStart"/>
      <w:r w:rsidRPr="00EA497D">
        <w:rPr>
          <w:rFonts w:ascii="Times New Roman" w:hAnsi="Times New Roman" w:cs="Times New Roman"/>
          <w:b/>
          <w:bCs/>
          <w:sz w:val="26"/>
          <w:szCs w:val="26"/>
        </w:rPr>
        <w:t>переводоведение</w:t>
      </w:r>
      <w:proofErr w:type="spellEnd"/>
      <w:r w:rsidRPr="00EA497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A497D" w:rsidRPr="00EA497D" w:rsidRDefault="00EA497D" w:rsidP="00EA497D">
      <w:pPr>
        <w:jc w:val="center"/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Степень</w:t>
      </w:r>
      <w:r w:rsidRPr="00EA497D">
        <w:rPr>
          <w:rFonts w:ascii="Times New Roman" w:hAnsi="Times New Roman" w:cs="Times New Roman"/>
          <w:i/>
          <w:iCs/>
          <w:sz w:val="26"/>
          <w:szCs w:val="26"/>
        </w:rPr>
        <w:t xml:space="preserve"> (квалификация) выпускника - бакалавр</w:t>
      </w:r>
    </w:p>
    <w:p w:rsidR="00EA497D" w:rsidRPr="00EA497D" w:rsidRDefault="00EA497D" w:rsidP="00EA497D">
      <w:pPr>
        <w:jc w:val="both"/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b/>
          <w:bCs/>
          <w:sz w:val="26"/>
          <w:szCs w:val="26"/>
        </w:rPr>
        <w:t xml:space="preserve">Переводчик – </w:t>
      </w:r>
      <w:r w:rsidRPr="00EA497D">
        <w:rPr>
          <w:rFonts w:ascii="Times New Roman" w:hAnsi="Times New Roman" w:cs="Times New Roman"/>
          <w:sz w:val="26"/>
          <w:szCs w:val="26"/>
        </w:rPr>
        <w:t xml:space="preserve">одна из самых востребованных и престижных профессий </w:t>
      </w:r>
      <w:r w:rsidRPr="00EA497D">
        <w:rPr>
          <w:rFonts w:ascii="Times New Roman" w:hAnsi="Times New Roman" w:cs="Times New Roman"/>
          <w:sz w:val="26"/>
          <w:szCs w:val="26"/>
        </w:rPr>
        <w:tab/>
        <w:t xml:space="preserve">в современных условиях, когда выстраиваются новые </w:t>
      </w:r>
      <w:r w:rsidRPr="00EA497D">
        <w:rPr>
          <w:rFonts w:ascii="Times New Roman" w:hAnsi="Times New Roman" w:cs="Times New Roman"/>
          <w:sz w:val="26"/>
          <w:szCs w:val="26"/>
        </w:rPr>
        <w:tab/>
        <w:t xml:space="preserve">политические, экономические и культурные связи, </w:t>
      </w:r>
      <w:r w:rsidRPr="00EA497D">
        <w:rPr>
          <w:rFonts w:ascii="Times New Roman" w:hAnsi="Times New Roman" w:cs="Times New Roman"/>
          <w:sz w:val="26"/>
          <w:szCs w:val="26"/>
        </w:rPr>
        <w:tab/>
        <w:t xml:space="preserve">создаются новые международные организации в бизнесе, </w:t>
      </w:r>
      <w:r w:rsidRPr="00EA497D">
        <w:rPr>
          <w:rFonts w:ascii="Times New Roman" w:hAnsi="Times New Roman" w:cs="Times New Roman"/>
          <w:sz w:val="26"/>
          <w:szCs w:val="26"/>
        </w:rPr>
        <w:tab/>
        <w:t xml:space="preserve">безопасности, науке и образовании, культуре и </w:t>
      </w:r>
      <w:proofErr w:type="gramStart"/>
      <w:r w:rsidRPr="00EA497D">
        <w:rPr>
          <w:rFonts w:ascii="Times New Roman" w:hAnsi="Times New Roman" w:cs="Times New Roman"/>
          <w:sz w:val="26"/>
          <w:szCs w:val="26"/>
        </w:rPr>
        <w:t>спорте..</w:t>
      </w:r>
      <w:proofErr w:type="gramEnd"/>
    </w:p>
    <w:p w:rsidR="00EA497D" w:rsidRPr="00EA497D" w:rsidRDefault="00EA497D" w:rsidP="00EA497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b/>
          <w:bCs/>
          <w:sz w:val="26"/>
          <w:szCs w:val="26"/>
        </w:rPr>
        <w:t xml:space="preserve">Цель программы – </w:t>
      </w:r>
      <w:r w:rsidRPr="00EA497D">
        <w:rPr>
          <w:rFonts w:ascii="Times New Roman" w:hAnsi="Times New Roman" w:cs="Times New Roman"/>
          <w:sz w:val="26"/>
          <w:szCs w:val="26"/>
        </w:rPr>
        <w:t>подготовка бакалав</w:t>
      </w:r>
      <w:r>
        <w:rPr>
          <w:rFonts w:ascii="Times New Roman" w:hAnsi="Times New Roman" w:cs="Times New Roman"/>
          <w:sz w:val="26"/>
          <w:szCs w:val="26"/>
        </w:rPr>
        <w:t xml:space="preserve">ров‐переводчиков. Отличие этой </w:t>
      </w:r>
      <w:r w:rsidRPr="00EA497D">
        <w:rPr>
          <w:rFonts w:ascii="Times New Roman" w:hAnsi="Times New Roman" w:cs="Times New Roman"/>
          <w:sz w:val="26"/>
          <w:szCs w:val="26"/>
        </w:rPr>
        <w:t xml:space="preserve">программы состоит в том, что базой для учебной </w:t>
      </w:r>
      <w:r w:rsidRPr="00EA497D">
        <w:rPr>
          <w:rFonts w:ascii="Times New Roman" w:hAnsi="Times New Roman" w:cs="Times New Roman"/>
          <w:sz w:val="26"/>
          <w:szCs w:val="26"/>
        </w:rPr>
        <w:tab/>
        <w:t xml:space="preserve">программы является не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A497D">
        <w:rPr>
          <w:rFonts w:ascii="Times New Roman" w:hAnsi="Times New Roman" w:cs="Times New Roman"/>
          <w:sz w:val="26"/>
          <w:szCs w:val="26"/>
        </w:rPr>
        <w:t xml:space="preserve">только отличное знание </w:t>
      </w:r>
      <w:r w:rsidRPr="00EA497D">
        <w:rPr>
          <w:rFonts w:ascii="Times New Roman" w:hAnsi="Times New Roman" w:cs="Times New Roman"/>
          <w:sz w:val="26"/>
          <w:szCs w:val="26"/>
        </w:rPr>
        <w:tab/>
        <w:t xml:space="preserve">иностранных языков, но и фундаментальная </w:t>
      </w:r>
      <w:r w:rsidRPr="00EA497D">
        <w:rPr>
          <w:rFonts w:ascii="Times New Roman" w:hAnsi="Times New Roman" w:cs="Times New Roman"/>
          <w:sz w:val="26"/>
          <w:szCs w:val="26"/>
        </w:rPr>
        <w:tab/>
        <w:t xml:space="preserve">лингвистическая и переводческая подготовка, реализуемая </w:t>
      </w:r>
      <w:r w:rsidRPr="00EA497D">
        <w:rPr>
          <w:rFonts w:ascii="Times New Roman" w:hAnsi="Times New Roman" w:cs="Times New Roman"/>
          <w:sz w:val="26"/>
          <w:szCs w:val="26"/>
        </w:rPr>
        <w:tab/>
        <w:t>значительным спектром дисциплин.</w:t>
      </w:r>
    </w:p>
    <w:p w:rsidR="00EA497D" w:rsidRPr="00EA497D" w:rsidRDefault="00EA497D" w:rsidP="00EA497D">
      <w:pPr>
        <w:jc w:val="both"/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b/>
          <w:bCs/>
          <w:sz w:val="26"/>
          <w:szCs w:val="26"/>
        </w:rPr>
        <w:t>О программе:</w:t>
      </w:r>
      <w:r w:rsidRPr="00EA497D">
        <w:rPr>
          <w:rFonts w:ascii="Times New Roman" w:hAnsi="Times New Roman" w:cs="Times New Roman"/>
          <w:sz w:val="26"/>
          <w:szCs w:val="26"/>
        </w:rPr>
        <w:t xml:space="preserve"> студенты изучают три иностранных языка (английский, немецкий и французский). Кроме того, направление подготовки предполагает изучение языкознания, латинского языка и античной культуры, </w:t>
      </w:r>
      <w:proofErr w:type="spellStart"/>
      <w:r w:rsidRPr="00EA497D">
        <w:rPr>
          <w:rFonts w:ascii="Times New Roman" w:hAnsi="Times New Roman" w:cs="Times New Roman"/>
          <w:sz w:val="26"/>
          <w:szCs w:val="26"/>
        </w:rPr>
        <w:t>лингвокультурологии</w:t>
      </w:r>
      <w:proofErr w:type="spellEnd"/>
      <w:r w:rsidRPr="00EA497D">
        <w:rPr>
          <w:rFonts w:ascii="Times New Roman" w:hAnsi="Times New Roman" w:cs="Times New Roman"/>
          <w:sz w:val="26"/>
          <w:szCs w:val="26"/>
        </w:rPr>
        <w:t>, языков мира, фонетики, лексикологии, грамматики, межкультурной коммуникации, теории перевода, филологического анализа текста, реферирования, аннотирования и редактирования перевода, языков и культур стран Востока // Запада, языков и культур стран Персидского залива // Европейского союза.</w:t>
      </w:r>
    </w:p>
    <w:p w:rsidR="00EA497D" w:rsidRPr="00EA497D" w:rsidRDefault="00EA497D" w:rsidP="00EA497D">
      <w:pPr>
        <w:jc w:val="both"/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sz w:val="26"/>
          <w:szCs w:val="26"/>
        </w:rPr>
        <w:t>Практическую подготовку переводчика обеспечивают теория перевода и практический курс перевода по изучаемым иностранным языкам. Практический курс перевода предусматривает обучение письменному и устному переводу с иностранного языка на родной и с родного на иностранный. Выпускники могут работать лингвистами, референтами-переводчиками, преподавателями иностранного языка в школах, колледжах, вузах. Программа – это возможность глубже овладеть переводом в сфере бизнеса, юриспруденции, туризма, логистики.</w:t>
      </w:r>
    </w:p>
    <w:p w:rsidR="00EA497D" w:rsidRPr="00EA497D" w:rsidRDefault="00EA497D" w:rsidP="00EA497D">
      <w:pPr>
        <w:jc w:val="both"/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b/>
          <w:bCs/>
          <w:sz w:val="26"/>
          <w:szCs w:val="26"/>
        </w:rPr>
        <w:t xml:space="preserve">Преимущества программы: </w:t>
      </w:r>
      <w:r w:rsidRPr="00EA497D">
        <w:rPr>
          <w:rFonts w:ascii="Times New Roman" w:hAnsi="Times New Roman" w:cs="Times New Roman"/>
          <w:sz w:val="26"/>
          <w:szCs w:val="26"/>
        </w:rPr>
        <w:t>Образование на стыке нескольких областей гуманитарных наук и, как следствие, широкий профиль подготовки, в дальнейшем дают выпускникам возможность выбора сферы деятельности. Обучение на кафедре иностранных языков ГИЭФПТ – это не только лекции в аудиториях и семинарские занятия, это участие в организации и проведении мероприятий, это межвузовская научно-практическая конференция, конкурсы перевода, СНО, а также встречи языковых клубов. Обучение проводится с использованием современных методик, технологий и контента.</w:t>
      </w:r>
    </w:p>
    <w:p w:rsidR="00EA497D" w:rsidRPr="00EA497D" w:rsidRDefault="00EA497D" w:rsidP="00EA497D">
      <w:pPr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b/>
          <w:bCs/>
          <w:sz w:val="26"/>
          <w:szCs w:val="26"/>
        </w:rPr>
        <w:t>Сферы профессиональной деятельности:</w:t>
      </w:r>
    </w:p>
    <w:p w:rsidR="00FC1128" w:rsidRPr="00EA497D" w:rsidRDefault="00EA497D" w:rsidP="00EA497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sz w:val="26"/>
          <w:szCs w:val="26"/>
        </w:rPr>
        <w:t>устный последовательный и письменный переводчик</w:t>
      </w:r>
    </w:p>
    <w:p w:rsidR="00FC1128" w:rsidRPr="00EA497D" w:rsidRDefault="00EA497D" w:rsidP="00EA497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sz w:val="26"/>
          <w:szCs w:val="26"/>
        </w:rPr>
        <w:t>сотрудник служб специального назначения</w:t>
      </w:r>
    </w:p>
    <w:p w:rsidR="00FC1128" w:rsidRPr="00EA497D" w:rsidRDefault="00EA497D" w:rsidP="00EA497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sz w:val="26"/>
          <w:szCs w:val="26"/>
        </w:rPr>
        <w:t>специалист международной компании</w:t>
      </w:r>
    </w:p>
    <w:p w:rsidR="00FC1128" w:rsidRPr="00EA497D" w:rsidRDefault="00EA497D" w:rsidP="00EA497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sz w:val="26"/>
          <w:szCs w:val="26"/>
        </w:rPr>
        <w:lastRenderedPageBreak/>
        <w:t>специалист сферы международного туризма и гостиничного сервиса</w:t>
      </w:r>
    </w:p>
    <w:p w:rsidR="00FC1128" w:rsidRPr="00EA497D" w:rsidRDefault="00EA497D" w:rsidP="00EA497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sz w:val="26"/>
          <w:szCs w:val="26"/>
        </w:rPr>
        <w:t>сотрудник культурного центра, посольства, научно-исследовательского учреждения, языкового центра, общественной организации</w:t>
      </w:r>
    </w:p>
    <w:p w:rsidR="00FC1128" w:rsidRPr="00EA497D" w:rsidRDefault="00EA497D" w:rsidP="00EA497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sz w:val="26"/>
          <w:szCs w:val="26"/>
        </w:rPr>
        <w:t>специалист по организации переговоров, международных конференций и симпозиумов</w:t>
      </w:r>
    </w:p>
    <w:p w:rsidR="00FC1128" w:rsidRPr="00EA497D" w:rsidRDefault="00EA497D" w:rsidP="00EA497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A497D">
        <w:rPr>
          <w:rFonts w:ascii="Times New Roman" w:hAnsi="Times New Roman" w:cs="Times New Roman"/>
          <w:sz w:val="26"/>
          <w:szCs w:val="26"/>
        </w:rPr>
        <w:t>PR-менеджер, пресс-секретарь</w:t>
      </w:r>
    </w:p>
    <w:p w:rsidR="006A7AAF" w:rsidRDefault="006A7AAF"/>
    <w:p w:rsidR="00EA497D" w:rsidRDefault="00EA497D" w:rsidP="00EA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обучения: очная</w:t>
      </w:r>
    </w:p>
    <w:p w:rsidR="00EA497D" w:rsidRDefault="00EA497D" w:rsidP="00EA4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E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роки обучения: 4 года</w:t>
      </w:r>
    </w:p>
    <w:p w:rsidR="00EA497D" w:rsidRDefault="00EA497D" w:rsidP="00EA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обучения: </w:t>
      </w:r>
      <w:r w:rsidRPr="00202E89">
        <w:rPr>
          <w:rFonts w:ascii="Times New Roman" w:hAnsi="Times New Roman" w:cs="Times New Roman"/>
          <w:sz w:val="24"/>
          <w:szCs w:val="24"/>
        </w:rPr>
        <w:t>договорная</w:t>
      </w:r>
    </w:p>
    <w:p w:rsidR="00EA497D" w:rsidRDefault="00EA497D" w:rsidP="00EA49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2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0"/>
        <w:gridCol w:w="4552"/>
      </w:tblGrid>
      <w:tr w:rsidR="00EA497D" w:rsidRPr="00A031DC" w:rsidTr="00F30AFF">
        <w:trPr>
          <w:trHeight w:val="3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97D" w:rsidRPr="00A031DC" w:rsidRDefault="00EA497D" w:rsidP="00F30AF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Вступительные испытания, минимальные баллы</w:t>
            </w:r>
          </w:p>
        </w:tc>
      </w:tr>
      <w:tr w:rsidR="00EA497D" w:rsidRPr="00A031DC" w:rsidTr="00F30AFF">
        <w:trPr>
          <w:trHeight w:val="258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97D" w:rsidRPr="00A031DC" w:rsidRDefault="00EA497D" w:rsidP="00F30AF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t>(ЕГЭ)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97D" w:rsidRPr="00A031DC" w:rsidRDefault="00EA497D" w:rsidP="00F30AF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Профильные на базе СПО, ВО</w:t>
            </w:r>
          </w:p>
        </w:tc>
      </w:tr>
      <w:tr w:rsidR="00EA497D" w:rsidRPr="00755F75" w:rsidTr="00F30AFF">
        <w:trPr>
          <w:trHeight w:val="38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497D" w:rsidRPr="00755F75" w:rsidRDefault="00EA497D" w:rsidP="00F30A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Иностранный язык (английский) (30)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497D" w:rsidRPr="00755F75" w:rsidRDefault="002D64A5" w:rsidP="00F30A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1.Иностранный яз</w:t>
            </w:r>
            <w:r w:rsidR="00EA497D">
              <w:rPr>
                <w:rFonts w:ascii="Times New Roman" w:hAnsi="Times New Roman" w:cs="Times New Roman"/>
              </w:rPr>
              <w:t>ык (40)</w:t>
            </w:r>
          </w:p>
        </w:tc>
      </w:tr>
      <w:tr w:rsidR="00EA497D" w:rsidRPr="00755F75" w:rsidTr="00F30AFF">
        <w:trPr>
          <w:trHeight w:val="403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497D" w:rsidRPr="00755F75" w:rsidRDefault="00EA497D" w:rsidP="00F30AF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497D" w:rsidRPr="00755F75" w:rsidRDefault="00EA497D" w:rsidP="00F30AF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EA497D" w:rsidRPr="00755F75" w:rsidTr="00F30AFF">
        <w:trPr>
          <w:trHeight w:val="60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497D" w:rsidRPr="00755F75" w:rsidRDefault="00EA497D" w:rsidP="00F30A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</w:t>
            </w:r>
            <w:r>
              <w:rPr>
                <w:rFonts w:ascii="Times New Roman" w:hAnsi="Times New Roman" w:cs="Times New Roman"/>
              </w:rPr>
              <w:t xml:space="preserve"> (45) или  История (30)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497D" w:rsidRPr="00755F75" w:rsidRDefault="00EA497D" w:rsidP="00F30A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</w:tbl>
    <w:p w:rsidR="00EA497D" w:rsidRDefault="00EA497D">
      <w:bookmarkStart w:id="0" w:name="_GoBack"/>
      <w:bookmarkEnd w:id="0"/>
    </w:p>
    <w:sectPr w:rsidR="00EA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A53E6"/>
    <w:multiLevelType w:val="hybridMultilevel"/>
    <w:tmpl w:val="BA4C8F98"/>
    <w:lvl w:ilvl="0" w:tplc="3FAE80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CB6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01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A51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EE6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4FE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CDF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621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493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C7"/>
    <w:rsid w:val="002D64A5"/>
    <w:rsid w:val="005531C7"/>
    <w:rsid w:val="006A7AAF"/>
    <w:rsid w:val="00EA497D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B7EE"/>
  <w15:chartTrackingRefBased/>
  <w15:docId w15:val="{8D8EF2F3-2212-4398-9D29-07998A89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Kab-15-04</dc:creator>
  <cp:keywords/>
  <dc:description/>
  <cp:lastModifiedBy>Kab-15-04</cp:lastModifiedBy>
  <cp:revision>3</cp:revision>
  <dcterms:created xsi:type="dcterms:W3CDTF">2024-06-07T11:40:00Z</dcterms:created>
  <dcterms:modified xsi:type="dcterms:W3CDTF">2024-06-11T12:13:00Z</dcterms:modified>
</cp:coreProperties>
</file>